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r w:rsidRPr="00E5200F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:rsidR="00E5200F" w:rsidRPr="00E5200F" w:rsidRDefault="00FC5F42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«Центр детского творчества Сабинского муниципального района Республики Татарстан</w:t>
      </w:r>
      <w:r w:rsidR="00E5200F" w:rsidRPr="00E5200F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D2564B" w:rsidRDefault="008314C4" w:rsidP="008314C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2564B">
        <w:rPr>
          <w:rFonts w:ascii="Times New Roman" w:hAnsi="Times New Roman" w:cs="Times New Roman"/>
          <w:b/>
          <w:sz w:val="40"/>
          <w:szCs w:val="40"/>
        </w:rPr>
        <w:t xml:space="preserve">Образовательная программа </w:t>
      </w:r>
    </w:p>
    <w:p w:rsidR="00E5200F" w:rsidRPr="00D2564B" w:rsidRDefault="008314C4" w:rsidP="008314C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564B">
        <w:rPr>
          <w:rFonts w:ascii="Times New Roman" w:hAnsi="Times New Roman" w:cs="Times New Roman"/>
          <w:b/>
          <w:sz w:val="36"/>
          <w:szCs w:val="36"/>
        </w:rPr>
        <w:t xml:space="preserve">инженерной лаборатории </w:t>
      </w:r>
    </w:p>
    <w:p w:rsidR="00D2564B" w:rsidRDefault="008314C4" w:rsidP="008314C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564B">
        <w:rPr>
          <w:rFonts w:ascii="Times New Roman" w:hAnsi="Times New Roman" w:cs="Times New Roman"/>
          <w:b/>
          <w:sz w:val="36"/>
          <w:szCs w:val="36"/>
        </w:rPr>
        <w:t xml:space="preserve">на базе </w:t>
      </w:r>
    </w:p>
    <w:p w:rsidR="00803D34" w:rsidRPr="00D2564B" w:rsidRDefault="008314C4" w:rsidP="008314C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564B">
        <w:rPr>
          <w:rFonts w:ascii="Times New Roman" w:hAnsi="Times New Roman" w:cs="Times New Roman"/>
          <w:b/>
          <w:sz w:val="36"/>
          <w:szCs w:val="36"/>
        </w:rPr>
        <w:t xml:space="preserve">МБУДО «Центр </w:t>
      </w:r>
      <w:r w:rsidR="00FC5F42">
        <w:rPr>
          <w:rFonts w:ascii="Times New Roman" w:hAnsi="Times New Roman" w:cs="Times New Roman"/>
          <w:b/>
          <w:sz w:val="36"/>
          <w:szCs w:val="36"/>
        </w:rPr>
        <w:t>детского творчества Сабинского района Республики Татарстан»</w:t>
      </w: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DF" w:rsidRDefault="00C75DD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C75DDF">
      <w:pPr>
        <w:rPr>
          <w:rFonts w:ascii="Times New Roman" w:hAnsi="Times New Roman" w:cs="Times New Roman"/>
          <w:sz w:val="24"/>
          <w:szCs w:val="24"/>
        </w:rPr>
      </w:pPr>
    </w:p>
    <w:p w:rsidR="00E5200F" w:rsidRPr="00C75DDF" w:rsidRDefault="00C75DDF" w:rsidP="00C75DDF">
      <w:pPr>
        <w:spacing w:after="0" w:line="240" w:lineRule="auto"/>
        <w:ind w:left="5557"/>
        <w:rPr>
          <w:rFonts w:ascii="Times New Roman" w:hAnsi="Times New Roman" w:cs="Times New Roman"/>
          <w:b/>
          <w:sz w:val="24"/>
          <w:szCs w:val="24"/>
        </w:rPr>
      </w:pPr>
      <w:r w:rsidRPr="00C75DDF">
        <w:rPr>
          <w:rFonts w:ascii="Times New Roman" w:hAnsi="Times New Roman" w:cs="Times New Roman"/>
          <w:b/>
          <w:sz w:val="24"/>
          <w:szCs w:val="24"/>
        </w:rPr>
        <w:t>Рассмотрено и утверждено</w:t>
      </w:r>
    </w:p>
    <w:p w:rsidR="00C75DDF" w:rsidRPr="00C75DDF" w:rsidRDefault="00C75DDF" w:rsidP="00C75DDF">
      <w:pPr>
        <w:spacing w:after="0" w:line="240" w:lineRule="auto"/>
        <w:ind w:left="5557"/>
        <w:rPr>
          <w:rFonts w:ascii="Times New Roman" w:hAnsi="Times New Roman" w:cs="Times New Roman"/>
          <w:b/>
          <w:sz w:val="24"/>
          <w:szCs w:val="24"/>
        </w:rPr>
      </w:pPr>
      <w:r w:rsidRPr="00C75DDF">
        <w:rPr>
          <w:rFonts w:ascii="Times New Roman" w:hAnsi="Times New Roman" w:cs="Times New Roman"/>
          <w:b/>
          <w:sz w:val="24"/>
          <w:szCs w:val="24"/>
        </w:rPr>
        <w:t xml:space="preserve">на </w:t>
      </w:r>
      <w:proofErr w:type="spellStart"/>
      <w:r w:rsidRPr="00C75DDF">
        <w:rPr>
          <w:rFonts w:ascii="Times New Roman" w:hAnsi="Times New Roman" w:cs="Times New Roman"/>
          <w:b/>
          <w:sz w:val="24"/>
          <w:szCs w:val="24"/>
        </w:rPr>
        <w:t>педогогическом</w:t>
      </w:r>
      <w:proofErr w:type="spellEnd"/>
      <w:r w:rsidRPr="00C75DDF">
        <w:rPr>
          <w:rFonts w:ascii="Times New Roman" w:hAnsi="Times New Roman" w:cs="Times New Roman"/>
          <w:b/>
          <w:sz w:val="24"/>
          <w:szCs w:val="24"/>
        </w:rPr>
        <w:t xml:space="preserve"> совете</w:t>
      </w:r>
    </w:p>
    <w:p w:rsidR="00C75DDF" w:rsidRPr="00C75DDF" w:rsidRDefault="00C75DDF" w:rsidP="00C75DDF">
      <w:pPr>
        <w:spacing w:after="0" w:line="240" w:lineRule="auto"/>
        <w:ind w:left="5557"/>
        <w:rPr>
          <w:rFonts w:ascii="Times New Roman" w:hAnsi="Times New Roman" w:cs="Times New Roman"/>
          <w:b/>
          <w:sz w:val="24"/>
          <w:szCs w:val="24"/>
        </w:rPr>
      </w:pPr>
      <w:r w:rsidRPr="00C75DDF">
        <w:rPr>
          <w:rFonts w:ascii="Times New Roman" w:hAnsi="Times New Roman" w:cs="Times New Roman"/>
          <w:b/>
          <w:sz w:val="24"/>
          <w:szCs w:val="24"/>
        </w:rPr>
        <w:t>МБУДО «ЦДТ Сабинского</w:t>
      </w:r>
    </w:p>
    <w:p w:rsidR="00C75DDF" w:rsidRPr="00C75DDF" w:rsidRDefault="00C75DDF" w:rsidP="00C75DDF">
      <w:pPr>
        <w:spacing w:after="0" w:line="240" w:lineRule="auto"/>
        <w:ind w:left="5557"/>
        <w:rPr>
          <w:rFonts w:ascii="Times New Roman" w:hAnsi="Times New Roman" w:cs="Times New Roman"/>
          <w:b/>
          <w:sz w:val="24"/>
          <w:szCs w:val="24"/>
        </w:rPr>
      </w:pPr>
      <w:r w:rsidRPr="00C75DDF">
        <w:rPr>
          <w:rFonts w:ascii="Times New Roman" w:hAnsi="Times New Roman" w:cs="Times New Roman"/>
          <w:b/>
          <w:sz w:val="24"/>
          <w:szCs w:val="24"/>
        </w:rPr>
        <w:t>Муниципального района РТ»</w:t>
      </w:r>
    </w:p>
    <w:p w:rsidR="00C75DDF" w:rsidRPr="00C75DDF" w:rsidRDefault="00C75DDF" w:rsidP="00C75DDF">
      <w:pPr>
        <w:spacing w:after="0" w:line="240" w:lineRule="auto"/>
        <w:ind w:left="5557"/>
        <w:rPr>
          <w:rFonts w:ascii="Times New Roman" w:hAnsi="Times New Roman" w:cs="Times New Roman"/>
          <w:b/>
          <w:sz w:val="24"/>
          <w:szCs w:val="24"/>
        </w:rPr>
      </w:pPr>
      <w:r w:rsidRPr="00C75DDF">
        <w:rPr>
          <w:rFonts w:ascii="Times New Roman" w:hAnsi="Times New Roman" w:cs="Times New Roman"/>
          <w:b/>
          <w:sz w:val="24"/>
          <w:szCs w:val="24"/>
        </w:rPr>
        <w:t>протокол №1</w:t>
      </w:r>
    </w:p>
    <w:p w:rsidR="00C75DDF" w:rsidRPr="00C75DDF" w:rsidRDefault="00C75DDF" w:rsidP="00C75DDF">
      <w:pPr>
        <w:spacing w:after="0" w:line="240" w:lineRule="auto"/>
        <w:ind w:left="5557"/>
        <w:rPr>
          <w:rFonts w:ascii="Times New Roman" w:hAnsi="Times New Roman" w:cs="Times New Roman"/>
          <w:b/>
          <w:sz w:val="24"/>
          <w:szCs w:val="24"/>
        </w:rPr>
      </w:pPr>
      <w:r w:rsidRPr="00C75DDF">
        <w:rPr>
          <w:rFonts w:ascii="Times New Roman" w:hAnsi="Times New Roman" w:cs="Times New Roman"/>
          <w:b/>
          <w:sz w:val="24"/>
          <w:szCs w:val="24"/>
        </w:rPr>
        <w:t>От «2» сентября 2017 г.</w:t>
      </w:r>
    </w:p>
    <w:p w:rsidR="00C75DDF" w:rsidRDefault="00C75DDF" w:rsidP="00C75DDF">
      <w:pPr>
        <w:rPr>
          <w:rFonts w:ascii="Times New Roman" w:hAnsi="Times New Roman" w:cs="Times New Roman"/>
          <w:sz w:val="32"/>
          <w:szCs w:val="32"/>
        </w:rPr>
      </w:pPr>
    </w:p>
    <w:p w:rsidR="00C75DDF" w:rsidRDefault="00C75DDF" w:rsidP="00C75DDF">
      <w:pPr>
        <w:rPr>
          <w:rFonts w:ascii="Times New Roman" w:hAnsi="Times New Roman" w:cs="Times New Roman"/>
          <w:sz w:val="32"/>
          <w:szCs w:val="32"/>
        </w:rPr>
      </w:pPr>
    </w:p>
    <w:p w:rsidR="00E5200F" w:rsidRPr="00C75DDF" w:rsidRDefault="00C75DDF" w:rsidP="00C75DDF">
      <w:pPr>
        <w:jc w:val="center"/>
        <w:rPr>
          <w:rFonts w:ascii="Times New Roman" w:hAnsi="Times New Roman" w:cs="Times New Roman"/>
          <w:sz w:val="32"/>
          <w:szCs w:val="32"/>
        </w:rPr>
      </w:pPr>
      <w:r w:rsidRPr="00C75DDF">
        <w:rPr>
          <w:rFonts w:ascii="Times New Roman" w:hAnsi="Times New Roman" w:cs="Times New Roman"/>
          <w:sz w:val="32"/>
          <w:szCs w:val="32"/>
        </w:rPr>
        <w:t>2017 г.</w:t>
      </w:r>
      <w:bookmarkStart w:id="0" w:name="_GoBack"/>
      <w:bookmarkEnd w:id="0"/>
    </w:p>
    <w:p w:rsidR="00E5200F" w:rsidRDefault="00FC5F42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П.г.т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>огатые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Сабы</w:t>
      </w:r>
      <w:r w:rsidR="00E5200F" w:rsidRPr="00E5200F">
        <w:rPr>
          <w:rFonts w:ascii="Times New Roman" w:hAnsi="Times New Roman" w:cs="Times New Roman"/>
          <w:sz w:val="28"/>
          <w:szCs w:val="28"/>
        </w:rPr>
        <w:t xml:space="preserve"> </w:t>
      </w:r>
      <w:r w:rsidR="00E5200F">
        <w:rPr>
          <w:rFonts w:ascii="Times New Roman" w:hAnsi="Times New Roman" w:cs="Times New Roman"/>
          <w:sz w:val="28"/>
          <w:szCs w:val="28"/>
        </w:rPr>
        <w:t>–</w:t>
      </w:r>
      <w:r w:rsidR="00E5200F" w:rsidRPr="00E5200F">
        <w:rPr>
          <w:rFonts w:ascii="Times New Roman" w:hAnsi="Times New Roman" w:cs="Times New Roman"/>
          <w:sz w:val="28"/>
          <w:szCs w:val="28"/>
        </w:rPr>
        <w:t xml:space="preserve"> 2017</w:t>
      </w:r>
      <w:r w:rsidR="00E520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1262" w:rsidRDefault="00D91262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образовательной программы</w:t>
      </w:r>
    </w:p>
    <w:p w:rsidR="00B63D5F" w:rsidRDefault="00B63D5F" w:rsidP="00B63D5F">
      <w:pPr>
        <w:spacing w:before="24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Информационная справка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 образовательной программы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реализации программы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Целевая аудитория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Кадровое обеспечение</w:t>
      </w:r>
    </w:p>
    <w:p w:rsidR="00682BB5" w:rsidRDefault="00682BB5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Модули образовательной программы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</w:t>
      </w:r>
      <w:r w:rsidR="00B63D5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мые результаты и социальные эф</w:t>
      </w:r>
      <w:r w:rsidR="00B63D5F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екты реализации программы</w:t>
      </w:r>
    </w:p>
    <w:p w:rsidR="00D91262" w:rsidRDefault="00B63D5F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Социальные партнеры</w:t>
      </w:r>
    </w:p>
    <w:p w:rsidR="00B63D5F" w:rsidRDefault="00B63D5F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Дорожная карта</w:t>
      </w:r>
    </w:p>
    <w:p w:rsidR="00B63D5F" w:rsidRDefault="00682BB5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3D5F">
        <w:rPr>
          <w:rFonts w:ascii="Times New Roman" w:hAnsi="Times New Roman" w:cs="Times New Roman"/>
          <w:sz w:val="28"/>
          <w:szCs w:val="28"/>
        </w:rPr>
        <w:t>Оснащение инженерной лаборатории</w:t>
      </w:r>
    </w:p>
    <w:p w:rsidR="00682BB5" w:rsidRDefault="00682BB5" w:rsidP="00682BB5">
      <w:pPr>
        <w:pStyle w:val="a3"/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P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Pr="00B63D5F" w:rsidRDefault="00B63D5F" w:rsidP="00B63D5F">
      <w:pPr>
        <w:pStyle w:val="a3"/>
        <w:ind w:left="121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3D5F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справка.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В соответствии с Концепцией долгосрочного социально-экономического развития Российской Федерации на период до 2020 года и Стратегией социально-экономического развития Республики Татарстан до 2030 года образование и профессиональная подготовка являются основными факторами, формирующими человеческий капитал. В условиях низкой мотивации детей к познанию и научно-техническому творчеству задача по созданию особых пространств и форм для интеллектуального развития детей и молодежи приобретает особую актуальность. Концепция развития дополнительного образования детей подтверждает необходимость развивать у молодого поколения инициативность, формировать инновационный тип мышления, способность к нестандартным решениям. Одновременно важной задачей является поддержка талантливых детей и молодежи, а также детей и молодежи с ограниченными возможностями здоровья. В ближайшем будущем увлеченные познавательным и созидательным поиском дети и подростки будут содействовать развитию инновационных технологий, науки и производства нашего региона.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Образовательная программа инженерной лаборатории на базе технического отдела МБУДО «Центр </w:t>
      </w:r>
      <w:r w:rsidR="00FC5F42">
        <w:rPr>
          <w:rFonts w:ascii="Times New Roman" w:hAnsi="Times New Roman" w:cs="Times New Roman"/>
          <w:sz w:val="28"/>
          <w:szCs w:val="28"/>
        </w:rPr>
        <w:t>детского творчества Сабинского района Республики Татарстан</w:t>
      </w:r>
      <w:r w:rsidRPr="00D2564B">
        <w:rPr>
          <w:rFonts w:ascii="Times New Roman" w:hAnsi="Times New Roman" w:cs="Times New Roman"/>
          <w:sz w:val="28"/>
          <w:szCs w:val="28"/>
        </w:rPr>
        <w:t xml:space="preserve">» </w:t>
      </w:r>
      <w:r w:rsidR="00D402EF">
        <w:rPr>
          <w:rFonts w:ascii="Times New Roman" w:hAnsi="Times New Roman" w:cs="Times New Roman"/>
          <w:sz w:val="28"/>
          <w:szCs w:val="28"/>
        </w:rPr>
        <w:t xml:space="preserve"> </w:t>
      </w:r>
      <w:r w:rsidRPr="00D2564B">
        <w:rPr>
          <w:rFonts w:ascii="Times New Roman" w:hAnsi="Times New Roman" w:cs="Times New Roman"/>
          <w:sz w:val="28"/>
          <w:szCs w:val="28"/>
        </w:rPr>
        <w:t xml:space="preserve">ориентирована на </w:t>
      </w:r>
      <w:r w:rsidR="00E5200F" w:rsidRPr="00D2564B">
        <w:rPr>
          <w:rFonts w:ascii="Times New Roman" w:hAnsi="Times New Roman" w:cs="Times New Roman"/>
          <w:sz w:val="28"/>
          <w:szCs w:val="28"/>
        </w:rPr>
        <w:t xml:space="preserve">решение </w:t>
      </w:r>
      <w:r w:rsidR="00454653" w:rsidRPr="00D2564B">
        <w:rPr>
          <w:rFonts w:ascii="Times New Roman" w:hAnsi="Times New Roman" w:cs="Times New Roman"/>
          <w:sz w:val="28"/>
          <w:szCs w:val="28"/>
        </w:rPr>
        <w:t>ряда актуальных проблем:</w:t>
      </w: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усложнение социокультурной образовательной среды, связанной с динамичным развитием науки и технологии, усиливает потребность в педагогических кадрах, способных решать задачи модернизации на всех уровнях образования, включая дополнительное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усиление дисбаланса между потребностью сферы образования в указанных педагогических работниках и реальной возможностью их подготовки  и привлечению к педагогической деятельности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отсутствие механизмов и моделей взаимодействия в государственно-частном партнерстве сферы образования,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бизнес-сообществах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 xml:space="preserve"> и образовательных организациях и, как следствие, 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проблема всеобщей доступности качества образования, включая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дополнительное</w:t>
      </w:r>
      <w:proofErr w:type="gramEnd"/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сфера дополнительного образования испытывает неудовлетворенную потребность в учебных, учебно-лабораторных и </w:t>
      </w:r>
      <w:r w:rsidRPr="00D2564B">
        <w:rPr>
          <w:rFonts w:ascii="Times New Roman" w:hAnsi="Times New Roman" w:cs="Times New Roman"/>
          <w:sz w:val="28"/>
          <w:szCs w:val="28"/>
        </w:rPr>
        <w:lastRenderedPageBreak/>
        <w:t>вспомогательных площадях, а также объектах социальной направленности. Эта проблема будет усугубляться продолжающимся моральным и физическим старением объектов образовательных организаций, имея отрицательные последствия для доступности и качества образования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работа с одаренными детьми и талантливой молодежью имеет неустойчивый, несистемный характер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использование информационных технологий, современных форм и методов обучения в сфере образования носит эпизодический характер. Как следствие, образование отстает от всего мира в области развития дистанционных образовательных технологий и др. </w:t>
      </w:r>
    </w:p>
    <w:p w:rsidR="008314C4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4C4" w:rsidRPr="00A3761F">
        <w:rPr>
          <w:rFonts w:ascii="Times New Roman" w:hAnsi="Times New Roman" w:cs="Times New Roman"/>
          <w:b/>
          <w:sz w:val="28"/>
          <w:szCs w:val="28"/>
        </w:rPr>
        <w:t>Инновационностью</w:t>
      </w:r>
      <w:proofErr w:type="spellEnd"/>
      <w:r w:rsidR="008314C4" w:rsidRPr="00A3761F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="008314C4" w:rsidRPr="00D2564B">
        <w:rPr>
          <w:rFonts w:ascii="Times New Roman" w:hAnsi="Times New Roman" w:cs="Times New Roman"/>
          <w:sz w:val="28"/>
          <w:szCs w:val="28"/>
        </w:rPr>
        <w:t xml:space="preserve"> является использование функционально-модульного принципа образования, предоставляющего  возможность обучающимся во время занятия в инженерной лаборатории заниматься различными проектами и выполнять индивидуальные и групповые задания  в соответствии с индивидуальной образовательной траекторией.  Образовательный процесс в Центре предполагается строить на принципах «обучение через игру», «обучение как открытие», «обучение как исследование». Активно будут использоваться сетевые формы образования - взаимодействие структур, которые заинтересованы в том, чтобы до производства дошел высококвалифицированный, профессионально сориентированный выпускник, специалист, обладающий необходимым объемом знаний, умений и навыков для работы в высокотехнологичных отраслях современной промышленности.  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Цель про</w:t>
      </w:r>
      <w:r w:rsidR="00921C91" w:rsidRPr="00D2564B">
        <w:rPr>
          <w:rFonts w:ascii="Times New Roman" w:hAnsi="Times New Roman" w:cs="Times New Roman"/>
          <w:b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b/>
          <w:sz w:val="28"/>
          <w:szCs w:val="28"/>
        </w:rPr>
        <w:t>:</w:t>
      </w: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Формирование мотивирующей интерактивной среды в муниципальном образовании (</w:t>
      </w:r>
      <w:r w:rsidR="003C18A3">
        <w:rPr>
          <w:rFonts w:ascii="Times New Roman" w:hAnsi="Times New Roman" w:cs="Times New Roman"/>
          <w:sz w:val="28"/>
          <w:szCs w:val="28"/>
        </w:rPr>
        <w:t>Сабинский район РТ</w:t>
      </w:r>
      <w:r w:rsidRPr="00D2564B">
        <w:rPr>
          <w:rFonts w:ascii="Times New Roman" w:hAnsi="Times New Roman" w:cs="Times New Roman"/>
          <w:sz w:val="28"/>
          <w:szCs w:val="28"/>
        </w:rPr>
        <w:t xml:space="preserve">)  для развития личностного и профессионального потенциала обучающихся  в интересах экономики Республики Татарстан  через  интеграцию  общего, дополнительного и </w:t>
      </w:r>
      <w:proofErr w:type="spellStart"/>
      <w:r w:rsidRPr="00D2564B">
        <w:rPr>
          <w:rFonts w:ascii="Times New Roman" w:hAnsi="Times New Roman" w:cs="Times New Roman"/>
          <w:sz w:val="28"/>
          <w:szCs w:val="28"/>
        </w:rPr>
        <w:t>профессинального</w:t>
      </w:r>
      <w:proofErr w:type="spellEnd"/>
      <w:r w:rsidRPr="00D2564B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gramEnd"/>
    </w:p>
    <w:p w:rsidR="00D402EF" w:rsidRDefault="00D402EF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D402EF" w:rsidRDefault="00D402EF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D402EF" w:rsidRDefault="00D402EF" w:rsidP="00881E2E">
      <w:pPr>
        <w:rPr>
          <w:rFonts w:ascii="Times New Roman" w:hAnsi="Times New Roman" w:cs="Times New Roman"/>
          <w:b/>
          <w:sz w:val="28"/>
          <w:szCs w:val="28"/>
        </w:rPr>
      </w:pPr>
    </w:p>
    <w:p w:rsidR="00881E2E" w:rsidRDefault="00881E2E" w:rsidP="00881E2E">
      <w:pPr>
        <w:rPr>
          <w:rFonts w:ascii="Times New Roman" w:hAnsi="Times New Roman" w:cs="Times New Roman"/>
          <w:b/>
          <w:sz w:val="28"/>
          <w:szCs w:val="28"/>
        </w:rPr>
      </w:pPr>
    </w:p>
    <w:p w:rsidR="00881E2E" w:rsidRDefault="00881E2E" w:rsidP="00881E2E">
      <w:pPr>
        <w:rPr>
          <w:rFonts w:ascii="Times New Roman" w:hAnsi="Times New Roman" w:cs="Times New Roman"/>
          <w:b/>
          <w:sz w:val="28"/>
          <w:szCs w:val="28"/>
        </w:rPr>
      </w:pPr>
    </w:p>
    <w:p w:rsidR="00881E2E" w:rsidRDefault="00881E2E" w:rsidP="00881E2E">
      <w:pPr>
        <w:rPr>
          <w:rFonts w:ascii="Times New Roman" w:hAnsi="Times New Roman" w:cs="Times New Roman"/>
          <w:b/>
          <w:sz w:val="28"/>
          <w:szCs w:val="28"/>
        </w:rPr>
      </w:pPr>
    </w:p>
    <w:p w:rsidR="00803D34" w:rsidRPr="00D2564B" w:rsidRDefault="00D402EF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803D34" w:rsidRPr="00D2564B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1. Создать на базе Центра муниципальное профессиональное сообщество, отвечающее интересам развития приоритетных направлений науки и техники региона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2. Разработать и внедрить современные дополнительные общеразвивающие и общеобразовательные программы технической направленности, включая </w:t>
      </w:r>
      <w:proofErr w:type="spellStart"/>
      <w:r w:rsidRPr="00D2564B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="002B3767">
        <w:rPr>
          <w:rFonts w:ascii="Times New Roman" w:hAnsi="Times New Roman" w:cs="Times New Roman"/>
          <w:sz w:val="28"/>
          <w:szCs w:val="28"/>
        </w:rPr>
        <w:t>.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3. Разработать и апробировать  в Центре инновационную модель мотивирующей интерактивной среды развития технологических компетенций обучающихся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4. Создать  систему действенной профессиональной ориентации учащихся, способствующую формированию у подростков и молодежи профессионального  самоопределения в соответствии с желаниями, способностями, индивидуальными особенностями каждой личности и с учетом постоянно меняющихся запросов регионального рынка труда и производств региона.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5. Апробировать и распространить  лучшие практики  по Республике Татарстан: электронного </w:t>
      </w:r>
      <w:r w:rsidR="00921C91" w:rsidRPr="00D2564B">
        <w:rPr>
          <w:rFonts w:ascii="Times New Roman" w:hAnsi="Times New Roman" w:cs="Times New Roman"/>
          <w:sz w:val="28"/>
          <w:szCs w:val="28"/>
        </w:rPr>
        <w:t xml:space="preserve">обучения,  проектного </w:t>
      </w:r>
      <w:r w:rsidRPr="00D2564B">
        <w:rPr>
          <w:rFonts w:ascii="Times New Roman" w:hAnsi="Times New Roman" w:cs="Times New Roman"/>
          <w:sz w:val="28"/>
          <w:szCs w:val="28"/>
        </w:rPr>
        <w:t>и модульного обучени</w:t>
      </w:r>
      <w:r w:rsidR="00921C91" w:rsidRPr="00D2564B">
        <w:rPr>
          <w:rFonts w:ascii="Times New Roman" w:hAnsi="Times New Roman" w:cs="Times New Roman"/>
          <w:sz w:val="28"/>
          <w:szCs w:val="28"/>
        </w:rPr>
        <w:t>й</w:t>
      </w:r>
      <w:r w:rsidRPr="00D2564B">
        <w:rPr>
          <w:rFonts w:ascii="Times New Roman" w:hAnsi="Times New Roman" w:cs="Times New Roman"/>
          <w:sz w:val="28"/>
          <w:szCs w:val="28"/>
        </w:rPr>
        <w:t>, формирования  индивидуальных образовательных траекторий обучающихся, нацеленных на конкретные карьерные треки (индустрия, бизнес, наука)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6. Организовать сетевое взаимодействие при реализации дополнительных общеобразовательных программ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7. Повысить уровень профессионального мастерства и уровень компетенций педагогов и других участников сферы дополнительного образования детей в муниципальном образовании  в процессе мероприятий в рамках проекта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8. Создать условия и разработать механизмы для выявления, сопровождения и поддержки одаренных детей на территории </w:t>
      </w:r>
      <w:r w:rsidR="003C18A3">
        <w:rPr>
          <w:rFonts w:ascii="Times New Roman" w:hAnsi="Times New Roman" w:cs="Times New Roman"/>
          <w:sz w:val="28"/>
          <w:szCs w:val="28"/>
        </w:rPr>
        <w:t>Сабинского</w:t>
      </w: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  <w:r w:rsidR="00921C91" w:rsidRPr="00D2564B">
        <w:rPr>
          <w:rFonts w:ascii="Times New Roman" w:hAnsi="Times New Roman" w:cs="Times New Roman"/>
          <w:sz w:val="28"/>
          <w:szCs w:val="28"/>
        </w:rPr>
        <w:t>района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9.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Организовать работу  заочной и сезонной школ для мотивированных детей и подростков на базе Центра</w:t>
      </w:r>
      <w:proofErr w:type="gramEnd"/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10. Сформировать реестр мероприятий  муниципального уровня в рамках реализации про</w:t>
      </w:r>
      <w:r w:rsidR="00921C91" w:rsidRPr="00D2564B">
        <w:rPr>
          <w:rFonts w:ascii="Times New Roman" w:hAnsi="Times New Roman" w:cs="Times New Roman"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lastRenderedPageBreak/>
        <w:t>11.Вовлечь  обучающихся в освоение дополнительных общеобразовательных программ технической направленности, обеспечивающих формирование инженерно- технических компетенций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12. Внедрить механизмы персонифицированного финансирования</w:t>
      </w:r>
    </w:p>
    <w:p w:rsidR="008314C4" w:rsidRPr="00D2564B" w:rsidRDefault="008314C4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Сроки реализации программы:</w:t>
      </w:r>
    </w:p>
    <w:p w:rsidR="00803D34" w:rsidRPr="00D2564B" w:rsidRDefault="008314C4" w:rsidP="00881E2E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2017-2020 гг.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 xml:space="preserve">Целевая аудитория </w:t>
      </w:r>
    </w:p>
    <w:p w:rsidR="00D2564B" w:rsidRPr="00D2564B" w:rsidRDefault="00803D34" w:rsidP="00D402EF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Обучающиеся </w:t>
      </w:r>
      <w:r w:rsidR="003C18A3">
        <w:rPr>
          <w:rFonts w:ascii="Times New Roman" w:hAnsi="Times New Roman" w:cs="Times New Roman"/>
          <w:sz w:val="28"/>
          <w:szCs w:val="28"/>
        </w:rPr>
        <w:t>Сабинского</w:t>
      </w:r>
      <w:r w:rsidRPr="00D2564B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921C91" w:rsidRPr="00D2564B">
        <w:rPr>
          <w:rFonts w:ascii="Times New Roman" w:hAnsi="Times New Roman" w:cs="Times New Roman"/>
          <w:sz w:val="28"/>
          <w:szCs w:val="28"/>
        </w:rPr>
        <w:t>а</w:t>
      </w:r>
      <w:r w:rsidRPr="00D2564B">
        <w:rPr>
          <w:rFonts w:ascii="Times New Roman" w:hAnsi="Times New Roman" w:cs="Times New Roman"/>
          <w:sz w:val="28"/>
          <w:szCs w:val="28"/>
        </w:rPr>
        <w:t xml:space="preserve"> от 5 до 18 лет,  родители, педагоги образовательных организаций Республики Татарстан, социальные партнеры</w:t>
      </w:r>
    </w:p>
    <w:p w:rsidR="00D2564B" w:rsidRPr="00D2564B" w:rsidRDefault="00D2564B" w:rsidP="00D2564B">
      <w:pPr>
        <w:tabs>
          <w:tab w:val="left" w:pos="851"/>
        </w:tabs>
        <w:autoSpaceDE w:val="0"/>
        <w:spacing w:after="0" w:line="360" w:lineRule="auto"/>
        <w:ind w:left="284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Кадровое обеспечение образовательной программы.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2268"/>
        <w:gridCol w:w="1559"/>
        <w:gridCol w:w="2552"/>
      </w:tblGrid>
      <w:tr w:rsidR="00D2564B" w:rsidRPr="00D2564B" w:rsidTr="00D2564B">
        <w:trPr>
          <w:trHeight w:val="976"/>
        </w:trPr>
        <w:tc>
          <w:tcPr>
            <w:tcW w:w="2977" w:type="dxa"/>
          </w:tcPr>
          <w:p w:rsidR="00D2564B" w:rsidRPr="009A155C" w:rsidRDefault="00D2564B" w:rsidP="00D2564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Наименование объединения</w:t>
            </w:r>
          </w:p>
        </w:tc>
        <w:tc>
          <w:tcPr>
            <w:tcW w:w="2268" w:type="dxa"/>
          </w:tcPr>
          <w:p w:rsidR="00D2564B" w:rsidRPr="009A155C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  <w:p w:rsidR="00D2564B" w:rsidRPr="009A155C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привлекаемого</w:t>
            </w:r>
          </w:p>
          <w:p w:rsidR="00D2564B" w:rsidRPr="009A155C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специалиста</w:t>
            </w:r>
          </w:p>
        </w:tc>
        <w:tc>
          <w:tcPr>
            <w:tcW w:w="1559" w:type="dxa"/>
          </w:tcPr>
          <w:p w:rsidR="00D2564B" w:rsidRPr="009A155C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D2564B" w:rsidRPr="009A155C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рождения</w:t>
            </w:r>
          </w:p>
        </w:tc>
        <w:tc>
          <w:tcPr>
            <w:tcW w:w="2552" w:type="dxa"/>
          </w:tcPr>
          <w:p w:rsidR="00D2564B" w:rsidRPr="009A155C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 Образование</w:t>
            </w:r>
          </w:p>
          <w:p w:rsidR="00D2564B" w:rsidRPr="009A155C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9A155C" w:rsidRDefault="00D402E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Робототехника</w:t>
            </w:r>
          </w:p>
        </w:tc>
        <w:tc>
          <w:tcPr>
            <w:tcW w:w="2268" w:type="dxa"/>
          </w:tcPr>
          <w:p w:rsidR="00D402EF" w:rsidRPr="009A155C" w:rsidRDefault="00D402EF" w:rsidP="00D402EF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Амиров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Фаил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Миассарович</w:t>
            </w:r>
            <w:proofErr w:type="spellEnd"/>
          </w:p>
        </w:tc>
        <w:tc>
          <w:tcPr>
            <w:tcW w:w="1559" w:type="dxa"/>
          </w:tcPr>
          <w:p w:rsidR="00D2564B" w:rsidRPr="009A155C" w:rsidRDefault="0042145E" w:rsidP="00D402EF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30.12.1965</w:t>
            </w:r>
          </w:p>
        </w:tc>
        <w:tc>
          <w:tcPr>
            <w:tcW w:w="2552" w:type="dxa"/>
          </w:tcPr>
          <w:p w:rsidR="00D2564B" w:rsidRPr="009A155C" w:rsidRDefault="0042145E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Высшее, КГПИ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9A155C" w:rsidRDefault="00D402EF" w:rsidP="00D2564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Робототехника</w:t>
            </w:r>
          </w:p>
        </w:tc>
        <w:tc>
          <w:tcPr>
            <w:tcW w:w="2268" w:type="dxa"/>
          </w:tcPr>
          <w:p w:rsidR="00D2564B" w:rsidRPr="009A155C" w:rsidRDefault="00D402EF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Бурганов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Тимур Юрьевич</w:t>
            </w:r>
          </w:p>
        </w:tc>
        <w:tc>
          <w:tcPr>
            <w:tcW w:w="1559" w:type="dxa"/>
          </w:tcPr>
          <w:p w:rsidR="00D2564B" w:rsidRPr="009A155C" w:rsidRDefault="0042145E" w:rsidP="00D402EF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21.02.1993</w:t>
            </w:r>
          </w:p>
        </w:tc>
        <w:tc>
          <w:tcPr>
            <w:tcW w:w="2552" w:type="dxa"/>
          </w:tcPr>
          <w:p w:rsidR="00D2564B" w:rsidRPr="009A155C" w:rsidRDefault="0042145E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, КФУ, Физика с дополнительной специальностью (Информатика), 2015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9A155C" w:rsidRDefault="00D402EF" w:rsidP="00D2564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Компьютер и Я</w:t>
            </w:r>
          </w:p>
        </w:tc>
        <w:tc>
          <w:tcPr>
            <w:tcW w:w="2268" w:type="dxa"/>
          </w:tcPr>
          <w:p w:rsidR="00D2564B" w:rsidRPr="009A155C" w:rsidRDefault="00D402EF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1559" w:type="dxa"/>
          </w:tcPr>
          <w:p w:rsidR="00D2564B" w:rsidRPr="009A155C" w:rsidRDefault="00F31EDD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21.09.1979</w:t>
            </w:r>
          </w:p>
        </w:tc>
        <w:tc>
          <w:tcPr>
            <w:tcW w:w="2552" w:type="dxa"/>
          </w:tcPr>
          <w:p w:rsidR="00D2564B" w:rsidRPr="009A155C" w:rsidRDefault="00F31EDD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Высшее, КФУ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9A155C" w:rsidRDefault="00D402E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Программышки</w:t>
            </w:r>
            <w:proofErr w:type="spellEnd"/>
          </w:p>
        </w:tc>
        <w:tc>
          <w:tcPr>
            <w:tcW w:w="2268" w:type="dxa"/>
          </w:tcPr>
          <w:p w:rsidR="00D2564B" w:rsidRPr="009A155C" w:rsidRDefault="00D402E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Гайнутдинов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1559" w:type="dxa"/>
          </w:tcPr>
          <w:p w:rsidR="00D2564B" w:rsidRPr="009A155C" w:rsidRDefault="009A155C" w:rsidP="00D402EF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21.09.1979</w:t>
            </w:r>
          </w:p>
        </w:tc>
        <w:tc>
          <w:tcPr>
            <w:tcW w:w="2552" w:type="dxa"/>
          </w:tcPr>
          <w:p w:rsidR="00D2564B" w:rsidRPr="009A155C" w:rsidRDefault="009A155C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Высшее, КФУ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9A155C" w:rsidRDefault="00D402E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Huno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роботы</w:t>
            </w:r>
          </w:p>
        </w:tc>
        <w:tc>
          <w:tcPr>
            <w:tcW w:w="2268" w:type="dxa"/>
          </w:tcPr>
          <w:p w:rsidR="00D2564B" w:rsidRPr="009A155C" w:rsidRDefault="00D402E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Гаптерахимов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Расим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Таснимович</w:t>
            </w:r>
            <w:proofErr w:type="spellEnd"/>
          </w:p>
        </w:tc>
        <w:tc>
          <w:tcPr>
            <w:tcW w:w="1559" w:type="dxa"/>
          </w:tcPr>
          <w:p w:rsidR="00D2564B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25.12.1988</w:t>
            </w:r>
          </w:p>
        </w:tc>
        <w:tc>
          <w:tcPr>
            <w:tcW w:w="2552" w:type="dxa"/>
          </w:tcPr>
          <w:p w:rsidR="00D2564B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Высшее, ТГГПУ</w:t>
            </w:r>
          </w:p>
        </w:tc>
      </w:tr>
      <w:tr w:rsidR="00D402EF" w:rsidRPr="00D2564B" w:rsidTr="00D2564B">
        <w:trPr>
          <w:trHeight w:val="1080"/>
        </w:trPr>
        <w:tc>
          <w:tcPr>
            <w:tcW w:w="2977" w:type="dxa"/>
          </w:tcPr>
          <w:p w:rsidR="00D402EF" w:rsidRPr="009A155C" w:rsidRDefault="00D402E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Работотехника</w:t>
            </w:r>
            <w:proofErr w:type="spellEnd"/>
          </w:p>
        </w:tc>
        <w:tc>
          <w:tcPr>
            <w:tcW w:w="2268" w:type="dxa"/>
          </w:tcPr>
          <w:p w:rsidR="00D402EF" w:rsidRPr="009A155C" w:rsidRDefault="00D402E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Исмагилов Айдар</w:t>
            </w:r>
            <w:r w:rsidR="0042145E"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2145E" w:rsidRPr="009A155C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1559" w:type="dxa"/>
          </w:tcPr>
          <w:p w:rsidR="00D402E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10.06.1990</w:t>
            </w:r>
          </w:p>
        </w:tc>
        <w:tc>
          <w:tcPr>
            <w:tcW w:w="2552" w:type="dxa"/>
          </w:tcPr>
          <w:p w:rsidR="00D402E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, КФУ, 2012 год учитель физики и информатики</w:t>
            </w:r>
          </w:p>
        </w:tc>
      </w:tr>
      <w:tr w:rsidR="00D402EF" w:rsidRPr="00D2564B" w:rsidTr="00D2564B">
        <w:trPr>
          <w:trHeight w:val="1080"/>
        </w:trPr>
        <w:tc>
          <w:tcPr>
            <w:tcW w:w="2977" w:type="dxa"/>
          </w:tcPr>
          <w:p w:rsidR="00D402EF" w:rsidRPr="009A155C" w:rsidRDefault="00D402E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Знай, Умей, Твори</w:t>
            </w:r>
          </w:p>
        </w:tc>
        <w:tc>
          <w:tcPr>
            <w:tcW w:w="2268" w:type="dxa"/>
          </w:tcPr>
          <w:p w:rsidR="00D402EF" w:rsidRPr="009A155C" w:rsidRDefault="00D402E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Хасанов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Ильнат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1559" w:type="dxa"/>
          </w:tcPr>
          <w:p w:rsidR="00D402E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27.11.1989</w:t>
            </w:r>
          </w:p>
        </w:tc>
        <w:tc>
          <w:tcPr>
            <w:tcW w:w="2552" w:type="dxa"/>
          </w:tcPr>
          <w:p w:rsidR="00D402E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Казанский федеральный университет</w:t>
            </w:r>
          </w:p>
        </w:tc>
      </w:tr>
      <w:tr w:rsidR="00D402EF" w:rsidRPr="00D2564B" w:rsidTr="00D2564B">
        <w:trPr>
          <w:trHeight w:val="1080"/>
        </w:trPr>
        <w:tc>
          <w:tcPr>
            <w:tcW w:w="2977" w:type="dxa"/>
          </w:tcPr>
          <w:p w:rsidR="00D402EF" w:rsidRPr="009A155C" w:rsidRDefault="00967F2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Работотехника</w:t>
            </w:r>
            <w:proofErr w:type="spellEnd"/>
          </w:p>
        </w:tc>
        <w:tc>
          <w:tcPr>
            <w:tcW w:w="2268" w:type="dxa"/>
          </w:tcPr>
          <w:p w:rsidR="00D402EF" w:rsidRPr="009A155C" w:rsidRDefault="00967F2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Давлетшин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Нияз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Ильгизович</w:t>
            </w:r>
            <w:proofErr w:type="spellEnd"/>
          </w:p>
        </w:tc>
        <w:tc>
          <w:tcPr>
            <w:tcW w:w="1559" w:type="dxa"/>
          </w:tcPr>
          <w:p w:rsidR="00D402EF" w:rsidRPr="009A155C" w:rsidRDefault="009A155C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01.12.1990</w:t>
            </w:r>
          </w:p>
        </w:tc>
        <w:tc>
          <w:tcPr>
            <w:tcW w:w="2552" w:type="dxa"/>
          </w:tcPr>
          <w:p w:rsidR="00D402EF" w:rsidRPr="009A155C" w:rsidRDefault="009A155C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Высшее, КФУ</w:t>
            </w:r>
          </w:p>
        </w:tc>
      </w:tr>
      <w:tr w:rsidR="00D402EF" w:rsidRPr="00D2564B" w:rsidTr="00D2564B">
        <w:trPr>
          <w:trHeight w:val="1080"/>
        </w:trPr>
        <w:tc>
          <w:tcPr>
            <w:tcW w:w="2977" w:type="dxa"/>
          </w:tcPr>
          <w:p w:rsidR="00D402EF" w:rsidRPr="009A155C" w:rsidRDefault="00967F2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Техническое творчество</w:t>
            </w:r>
          </w:p>
        </w:tc>
        <w:tc>
          <w:tcPr>
            <w:tcW w:w="2268" w:type="dxa"/>
          </w:tcPr>
          <w:p w:rsidR="00D402EF" w:rsidRPr="009A155C" w:rsidRDefault="00967F2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Шайхлисламов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Булат</w:t>
            </w:r>
          </w:p>
        </w:tc>
        <w:tc>
          <w:tcPr>
            <w:tcW w:w="1559" w:type="dxa"/>
          </w:tcPr>
          <w:p w:rsidR="00D402E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09.01.1995</w:t>
            </w:r>
          </w:p>
        </w:tc>
        <w:tc>
          <w:tcPr>
            <w:tcW w:w="2552" w:type="dxa"/>
          </w:tcPr>
          <w:p w:rsidR="00D402E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Среднее специальное, Арский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. колледж имени Г. Тукая</w:t>
            </w:r>
          </w:p>
        </w:tc>
      </w:tr>
      <w:tr w:rsidR="00D402EF" w:rsidRPr="00D2564B" w:rsidTr="00D2564B">
        <w:trPr>
          <w:trHeight w:val="1080"/>
        </w:trPr>
        <w:tc>
          <w:tcPr>
            <w:tcW w:w="2977" w:type="dxa"/>
          </w:tcPr>
          <w:p w:rsidR="00D402EF" w:rsidRPr="009A155C" w:rsidRDefault="00967F2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Робототехника</w:t>
            </w:r>
          </w:p>
        </w:tc>
        <w:tc>
          <w:tcPr>
            <w:tcW w:w="2268" w:type="dxa"/>
          </w:tcPr>
          <w:p w:rsidR="00D402EF" w:rsidRPr="009A155C" w:rsidRDefault="00967F2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Фатхриев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Ильшат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1559" w:type="dxa"/>
          </w:tcPr>
          <w:p w:rsidR="00D402E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18.11.1993</w:t>
            </w:r>
          </w:p>
        </w:tc>
        <w:tc>
          <w:tcPr>
            <w:tcW w:w="2552" w:type="dxa"/>
          </w:tcPr>
          <w:p w:rsidR="0042145E" w:rsidRPr="009A155C" w:rsidRDefault="0042145E" w:rsidP="004214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Казанский педагогический колледж, 2014г.  учитель адаптивной физической культуры.</w:t>
            </w:r>
          </w:p>
          <w:p w:rsidR="0042145E" w:rsidRPr="009A155C" w:rsidRDefault="0042145E" w:rsidP="004214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3. ВУЗ, № диплома, год окончания:</w:t>
            </w:r>
          </w:p>
          <w:p w:rsidR="0042145E" w:rsidRPr="009A155C" w:rsidRDefault="0042145E" w:rsidP="004214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Казанский педагогический </w:t>
            </w:r>
            <w:r w:rsidRPr="009A15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колледж,     </w:t>
            </w:r>
          </w:p>
          <w:p w:rsidR="0042145E" w:rsidRPr="009A155C" w:rsidRDefault="0042145E" w:rsidP="004214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№ 1111604 0001464, 2014год.</w:t>
            </w:r>
            <w:r w:rsidRPr="009A155C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4. Квалификация по диплому: учитель адаптивной физической культуры  </w:t>
            </w:r>
          </w:p>
          <w:p w:rsidR="00D402EF" w:rsidRPr="009A155C" w:rsidRDefault="0042145E" w:rsidP="009A15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5. Занимаемая должность</w:t>
            </w:r>
            <w:r w:rsidRPr="009A155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 учитель физической культуры.</w:t>
            </w:r>
          </w:p>
        </w:tc>
      </w:tr>
      <w:tr w:rsidR="00D402EF" w:rsidRPr="00D2564B" w:rsidTr="00D2564B">
        <w:trPr>
          <w:trHeight w:val="1080"/>
        </w:trPr>
        <w:tc>
          <w:tcPr>
            <w:tcW w:w="2977" w:type="dxa"/>
          </w:tcPr>
          <w:p w:rsidR="00D402EF" w:rsidRPr="009A155C" w:rsidRDefault="00967F2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Робототехника</w:t>
            </w:r>
          </w:p>
        </w:tc>
        <w:tc>
          <w:tcPr>
            <w:tcW w:w="2268" w:type="dxa"/>
          </w:tcPr>
          <w:p w:rsidR="00D402EF" w:rsidRPr="009A155C" w:rsidRDefault="00967F2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Садрутдинова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559" w:type="dxa"/>
          </w:tcPr>
          <w:p w:rsidR="00D402EF" w:rsidRPr="009A155C" w:rsidRDefault="00D402E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D402EF" w:rsidRPr="009A155C" w:rsidRDefault="009A155C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Среднее специальное, Арский ГАПОУ</w:t>
            </w:r>
          </w:p>
        </w:tc>
      </w:tr>
      <w:tr w:rsidR="00967F2F" w:rsidRPr="00D2564B" w:rsidTr="00D2564B">
        <w:trPr>
          <w:trHeight w:val="1080"/>
        </w:trPr>
        <w:tc>
          <w:tcPr>
            <w:tcW w:w="2977" w:type="dxa"/>
          </w:tcPr>
          <w:p w:rsidR="00967F2F" w:rsidRPr="009A155C" w:rsidRDefault="00967F2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Робототехника</w:t>
            </w:r>
          </w:p>
        </w:tc>
        <w:tc>
          <w:tcPr>
            <w:tcW w:w="2268" w:type="dxa"/>
          </w:tcPr>
          <w:p w:rsidR="00967F2F" w:rsidRPr="009A155C" w:rsidRDefault="00967F2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Габдрахимов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Салават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Саматович</w:t>
            </w:r>
            <w:proofErr w:type="spellEnd"/>
          </w:p>
        </w:tc>
        <w:tc>
          <w:tcPr>
            <w:tcW w:w="1559" w:type="dxa"/>
          </w:tcPr>
          <w:p w:rsidR="00967F2F" w:rsidRPr="009A155C" w:rsidRDefault="009A155C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12.05.1992</w:t>
            </w:r>
          </w:p>
        </w:tc>
        <w:tc>
          <w:tcPr>
            <w:tcW w:w="2552" w:type="dxa"/>
          </w:tcPr>
          <w:p w:rsidR="00967F2F" w:rsidRPr="009A155C" w:rsidRDefault="009A155C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Высшее, КФУ</w:t>
            </w:r>
          </w:p>
        </w:tc>
      </w:tr>
      <w:tr w:rsidR="00967F2F" w:rsidRPr="00D2564B" w:rsidTr="00D2564B">
        <w:trPr>
          <w:trHeight w:val="1080"/>
        </w:trPr>
        <w:tc>
          <w:tcPr>
            <w:tcW w:w="2977" w:type="dxa"/>
          </w:tcPr>
          <w:p w:rsidR="00967F2F" w:rsidRPr="009A155C" w:rsidRDefault="00967F2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Фрезерные работы на станках с ЧПУ</w:t>
            </w:r>
          </w:p>
        </w:tc>
        <w:tc>
          <w:tcPr>
            <w:tcW w:w="2268" w:type="dxa"/>
          </w:tcPr>
          <w:p w:rsidR="00967F2F" w:rsidRPr="009A155C" w:rsidRDefault="00967F2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Хасанов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Ильнат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1559" w:type="dxa"/>
          </w:tcPr>
          <w:p w:rsidR="00967F2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27.11.1989</w:t>
            </w:r>
          </w:p>
        </w:tc>
        <w:tc>
          <w:tcPr>
            <w:tcW w:w="2552" w:type="dxa"/>
          </w:tcPr>
          <w:p w:rsidR="00967F2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Среднее специальное, Арский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. колледж имени Г. Тукая</w:t>
            </w:r>
          </w:p>
        </w:tc>
      </w:tr>
      <w:tr w:rsidR="00967F2F" w:rsidRPr="00D2564B" w:rsidTr="00D2564B">
        <w:trPr>
          <w:trHeight w:val="1080"/>
        </w:trPr>
        <w:tc>
          <w:tcPr>
            <w:tcW w:w="2977" w:type="dxa"/>
          </w:tcPr>
          <w:p w:rsidR="00967F2F" w:rsidRPr="009A155C" w:rsidRDefault="00967F2F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Юный техник</w:t>
            </w:r>
          </w:p>
        </w:tc>
        <w:tc>
          <w:tcPr>
            <w:tcW w:w="2268" w:type="dxa"/>
          </w:tcPr>
          <w:p w:rsidR="00967F2F" w:rsidRPr="009A155C" w:rsidRDefault="00967F2F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Гаптерахимов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Расим</w:t>
            </w:r>
            <w:proofErr w:type="spellEnd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Таснимович</w:t>
            </w:r>
            <w:proofErr w:type="spellEnd"/>
          </w:p>
        </w:tc>
        <w:tc>
          <w:tcPr>
            <w:tcW w:w="1559" w:type="dxa"/>
          </w:tcPr>
          <w:p w:rsidR="00967F2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25.12.1988</w:t>
            </w:r>
          </w:p>
        </w:tc>
        <w:tc>
          <w:tcPr>
            <w:tcW w:w="2552" w:type="dxa"/>
          </w:tcPr>
          <w:p w:rsidR="00967F2F" w:rsidRPr="009A155C" w:rsidRDefault="0042145E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9A155C">
              <w:rPr>
                <w:rFonts w:ascii="Times New Roman" w:hAnsi="Times New Roman" w:cs="Times New Roman"/>
                <w:sz w:val="28"/>
                <w:szCs w:val="28"/>
              </w:rPr>
              <w:t>Высшее, ТГГПУ</w:t>
            </w:r>
          </w:p>
        </w:tc>
      </w:tr>
    </w:tbl>
    <w:p w:rsidR="005715EA" w:rsidRDefault="005715EA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E10742" w:rsidRPr="00D2564B" w:rsidRDefault="00E10742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803D34" w:rsidRPr="00D2564B" w:rsidRDefault="00921C91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="00803D34" w:rsidRPr="00D2564B">
        <w:rPr>
          <w:rFonts w:ascii="Times New Roman" w:hAnsi="Times New Roman" w:cs="Times New Roman"/>
          <w:b/>
          <w:sz w:val="28"/>
          <w:szCs w:val="28"/>
        </w:rPr>
        <w:t>жидаемые результаты от реализации про</w:t>
      </w:r>
      <w:r w:rsidRPr="00D2564B">
        <w:rPr>
          <w:rFonts w:ascii="Times New Roman" w:hAnsi="Times New Roman" w:cs="Times New Roman"/>
          <w:b/>
          <w:sz w:val="28"/>
          <w:szCs w:val="28"/>
        </w:rPr>
        <w:t>граммы:</w:t>
      </w:r>
      <w:r w:rsidR="00803D34" w:rsidRPr="00D2564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15EA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 </w:t>
      </w:r>
      <w:r w:rsidR="005715EA" w:rsidRPr="00D2564B">
        <w:rPr>
          <w:rFonts w:ascii="Times New Roman" w:hAnsi="Times New Roman" w:cs="Times New Roman"/>
          <w:sz w:val="28"/>
          <w:szCs w:val="28"/>
        </w:rPr>
        <w:t xml:space="preserve">будут разработаны и внедрены современные дополнительные общеразвивающие и общеобразовательные программы технической направленности, включая </w:t>
      </w:r>
      <w:proofErr w:type="spellStart"/>
      <w:r w:rsidR="005715EA" w:rsidRPr="00D2564B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="0092071E">
        <w:rPr>
          <w:rFonts w:ascii="Times New Roman" w:hAnsi="Times New Roman" w:cs="Times New Roman"/>
          <w:sz w:val="28"/>
          <w:szCs w:val="28"/>
        </w:rPr>
        <w:t>.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 обучающихся будут вовлечены в освоение дополнительных общеобразовательных программ технической направленности, обеспечивающих формирование инженерно- технических компетенций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 будет разработана и апробирована  инновационная модель мотивирующей интерактивной среды развития технологических компетенций обучающихся </w:t>
      </w:r>
    </w:p>
    <w:p w:rsidR="005715EA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 будет создана система действенной профессиональной ориентации учащихся, способствующая формированию у подростков и молодежи профессионального  самоопределения в соответствии с желаниями, способностями, индивидуальными особенностями каждой личности и с учетом постоянно меняющихся запросов регионального рынка труда и производств региона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будет организовано сетевое взаимодействие при реализации дополнительных общеобразовательных программ технической направленности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повысится уровень профессионального мастерства и уровень компетенций педагогов и других участников сферы дополнительного образования (детей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 xml:space="preserve"> в </w:t>
      </w:r>
      <w:r w:rsidR="003C18A3">
        <w:rPr>
          <w:rFonts w:ascii="Times New Roman" w:hAnsi="Times New Roman" w:cs="Times New Roman"/>
          <w:sz w:val="28"/>
          <w:szCs w:val="28"/>
        </w:rPr>
        <w:t>Сабинском районе</w:t>
      </w:r>
      <w:r w:rsidRPr="00D2564B">
        <w:rPr>
          <w:rFonts w:ascii="Times New Roman" w:hAnsi="Times New Roman" w:cs="Times New Roman"/>
          <w:sz w:val="28"/>
          <w:szCs w:val="28"/>
        </w:rPr>
        <w:t xml:space="preserve">  в процессе мероприятий в рамках проекта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будут  апробированы и распространены в образовательных организациях  Республики Татарстан инновационные практики: элек</w:t>
      </w:r>
      <w:r w:rsidR="005715EA" w:rsidRPr="00D2564B">
        <w:rPr>
          <w:rFonts w:ascii="Times New Roman" w:hAnsi="Times New Roman" w:cs="Times New Roman"/>
          <w:sz w:val="28"/>
          <w:szCs w:val="28"/>
        </w:rPr>
        <w:t xml:space="preserve">тронного обучения,  проектного </w:t>
      </w:r>
      <w:r w:rsidRPr="00D2564B">
        <w:rPr>
          <w:rFonts w:ascii="Times New Roman" w:hAnsi="Times New Roman" w:cs="Times New Roman"/>
          <w:sz w:val="28"/>
          <w:szCs w:val="28"/>
        </w:rPr>
        <w:t xml:space="preserve"> и модульного обучени</w:t>
      </w:r>
      <w:r w:rsidR="005715EA" w:rsidRPr="00D2564B">
        <w:rPr>
          <w:rFonts w:ascii="Times New Roman" w:hAnsi="Times New Roman" w:cs="Times New Roman"/>
          <w:sz w:val="28"/>
          <w:szCs w:val="28"/>
        </w:rPr>
        <w:t>й</w:t>
      </w:r>
      <w:r w:rsidRPr="00D2564B">
        <w:rPr>
          <w:rFonts w:ascii="Times New Roman" w:hAnsi="Times New Roman" w:cs="Times New Roman"/>
          <w:sz w:val="28"/>
          <w:szCs w:val="28"/>
        </w:rPr>
        <w:t>, формирования  индивидуальных образовательных траекторий обучающихся, нацеленных на конкретные карьерные треки (индустрия, бизнес, наука)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будут созданы условия и разработаны механизмы для выявления, сопровождения и поддержки одаренных детей на территории </w:t>
      </w:r>
      <w:r w:rsidR="003C18A3">
        <w:rPr>
          <w:rFonts w:ascii="Times New Roman" w:hAnsi="Times New Roman" w:cs="Times New Roman"/>
          <w:sz w:val="28"/>
          <w:szCs w:val="28"/>
        </w:rPr>
        <w:t>Сабинского района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</w:t>
      </w:r>
      <w:r w:rsidR="0092071E">
        <w:rPr>
          <w:rFonts w:ascii="Times New Roman" w:hAnsi="Times New Roman" w:cs="Times New Roman"/>
          <w:sz w:val="28"/>
          <w:szCs w:val="28"/>
        </w:rPr>
        <w:t xml:space="preserve">дет организована смена по техническому творчеству </w:t>
      </w:r>
      <w:r w:rsidRPr="00D2564B">
        <w:rPr>
          <w:rFonts w:ascii="Times New Roman" w:hAnsi="Times New Roman" w:cs="Times New Roman"/>
          <w:sz w:val="28"/>
          <w:szCs w:val="28"/>
        </w:rPr>
        <w:t xml:space="preserve">для мотивированных детей и подростков на базе </w:t>
      </w:r>
      <w:r w:rsidR="003C18A3">
        <w:rPr>
          <w:rFonts w:ascii="Times New Roman" w:hAnsi="Times New Roman" w:cs="Times New Roman"/>
          <w:sz w:val="28"/>
          <w:szCs w:val="28"/>
        </w:rPr>
        <w:t>МБУ ОЛ «Солнышко» Сабинского МР РТ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lastRenderedPageBreak/>
        <w:t xml:space="preserve">- будет сформирован реестр мероприятий  муниципального уровня в рамках реализации проекта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будет внедрен механизм персонифицированного финансирования</w:t>
      </w:r>
    </w:p>
    <w:p w:rsidR="00CE6F03" w:rsidRPr="00D2564B" w:rsidRDefault="005715EA" w:rsidP="00881E2E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будет создано муниципальное профессиональное сообщество, отвечающее интересам развития приоритетных направлений науки и техники региона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Социальные эффекты от реализации про</w:t>
      </w:r>
      <w:r w:rsidR="00921C91" w:rsidRPr="00D2564B">
        <w:rPr>
          <w:rFonts w:ascii="Times New Roman" w:hAnsi="Times New Roman" w:cs="Times New Roman"/>
          <w:b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b/>
          <w:sz w:val="28"/>
          <w:szCs w:val="28"/>
        </w:rPr>
        <w:t>: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На уровне населения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повышение доступности и качества услуг в сфере дополнительного образования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повышение социального статуса и потенциала самореализации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возможность трудоустройства по профессиям (специальностям), востребованным на региональном рынке труда 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Партнеры в реализации про</w:t>
      </w:r>
      <w:r w:rsidR="00CE6F03" w:rsidRPr="00D2564B">
        <w:rPr>
          <w:rFonts w:ascii="Times New Roman" w:hAnsi="Times New Roman" w:cs="Times New Roman"/>
          <w:b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sz w:val="28"/>
          <w:szCs w:val="28"/>
        </w:rPr>
        <w:t xml:space="preserve"> (информация о наличии действующих договоров и соглашений, перечень актуальных и потенциальных партнёров с характеристикой содержания и способов взаимодействия).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На сегодняшний день МБУ ДО </w:t>
      </w:r>
      <w:r w:rsidR="009A155C">
        <w:rPr>
          <w:rFonts w:ascii="Times New Roman" w:hAnsi="Times New Roman" w:cs="Times New Roman"/>
          <w:sz w:val="28"/>
          <w:szCs w:val="28"/>
        </w:rPr>
        <w:t xml:space="preserve">«ЦДТ Сабинского района» </w:t>
      </w:r>
      <w:r w:rsidRPr="00D2564B">
        <w:rPr>
          <w:rFonts w:ascii="Times New Roman" w:hAnsi="Times New Roman" w:cs="Times New Roman"/>
          <w:sz w:val="28"/>
          <w:szCs w:val="28"/>
        </w:rPr>
        <w:t xml:space="preserve"> имеет договоры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>:</w:t>
      </w:r>
    </w:p>
    <w:p w:rsidR="00803D34" w:rsidRPr="00D2564B" w:rsidRDefault="00C674C0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ООО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Инновацинные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решения в образовании»</w:t>
      </w:r>
    </w:p>
    <w:p w:rsidR="00803D34" w:rsidRPr="009F5824" w:rsidRDefault="00C674C0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F5824">
        <w:rPr>
          <w:rFonts w:ascii="Times New Roman" w:hAnsi="Times New Roman" w:cs="Times New Roman"/>
          <w:sz w:val="28"/>
          <w:shd w:val="clear" w:color="auto" w:fill="FFFFFF"/>
        </w:rPr>
        <w:t>МБОУ «</w:t>
      </w:r>
      <w:proofErr w:type="spellStart"/>
      <w:r w:rsidR="009F5824">
        <w:rPr>
          <w:rFonts w:ascii="Times New Roman" w:hAnsi="Times New Roman" w:cs="Times New Roman"/>
          <w:sz w:val="28"/>
          <w:shd w:val="clear" w:color="auto" w:fill="FFFFFF"/>
        </w:rPr>
        <w:t>Шикшинская</w:t>
      </w:r>
      <w:proofErr w:type="spellEnd"/>
      <w:r w:rsidR="009F5824">
        <w:rPr>
          <w:rFonts w:ascii="Times New Roman" w:hAnsi="Times New Roman" w:cs="Times New Roman"/>
          <w:sz w:val="28"/>
          <w:shd w:val="clear" w:color="auto" w:fill="FFFFFF"/>
        </w:rPr>
        <w:t xml:space="preserve"> ООШ»</w:t>
      </w:r>
    </w:p>
    <w:p w:rsidR="00803D34" w:rsidRPr="00D2564B" w:rsidRDefault="009F582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Иштуганская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803D34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</w:t>
      </w:r>
      <w:r w:rsidR="009F5824">
        <w:rPr>
          <w:rFonts w:ascii="Times New Roman" w:hAnsi="Times New Roman" w:cs="Times New Roman"/>
          <w:sz w:val="28"/>
          <w:szCs w:val="28"/>
        </w:rPr>
        <w:t>МБОУ «СОШ-для одаренных детей»</w:t>
      </w:r>
    </w:p>
    <w:p w:rsidR="009F5824" w:rsidRDefault="009F582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«Завод-</w:t>
      </w:r>
      <w:proofErr w:type="spellStart"/>
      <w:r>
        <w:rPr>
          <w:rFonts w:ascii="Times New Roman" w:hAnsi="Times New Roman" w:cs="Times New Roman"/>
          <w:sz w:val="28"/>
          <w:szCs w:val="28"/>
        </w:rPr>
        <w:t>Ныртинская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И.С.Башкирова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881E2E" w:rsidRDefault="009F5824" w:rsidP="00881E2E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Икшурминская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кадетская школа-интернат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Байкиева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К.С. »</w:t>
      </w:r>
    </w:p>
    <w:p w:rsidR="009F5824" w:rsidRDefault="009F5824" w:rsidP="00881E2E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Юлбатская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9F5824" w:rsidRDefault="009F582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F58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Большеарташская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Большекибячинская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Верхнесиметская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МБОУ «Гимназия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Б.Сабы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Евлаштауская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Килдебякская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Корсабашская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Мичанская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ГБОУ «Сабинская школа-интернат для детей с ограниченными возможностями здоровья»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Сатышевская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«Средняя общеобразовательная школа-интернат с углубленным изучением отдельных предметов для одаренных детей»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Тимершыкская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Шеморданский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лицей»</w:t>
      </w:r>
    </w:p>
    <w:p w:rsidR="00E10742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Нижнешицынская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E10742" w:rsidRPr="00D2564B" w:rsidRDefault="00E10742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Большешинарская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Предметом договоров является сотрудничество с целью развития детского технического творчества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Основные направления сотрудничества: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предоставление МБУ ДО ЦВР </w:t>
      </w:r>
      <w:proofErr w:type="spellStart"/>
      <w:r w:rsidRPr="00D2564B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D2564B">
        <w:rPr>
          <w:rFonts w:ascii="Times New Roman" w:hAnsi="Times New Roman" w:cs="Times New Roman"/>
          <w:sz w:val="28"/>
          <w:szCs w:val="28"/>
        </w:rPr>
        <w:t xml:space="preserve"> материалов о предприятии-партнере и материалов о мероприятиях, проводимых на предприятии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 привлечение профильных специалистов к проведению занятий в ЦВР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организация экскурсий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 xml:space="preserve"> обучающихся на предприятия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предоставление руководителей для реализации проектно-исследовательских работ </w:t>
      </w:r>
    </w:p>
    <w:p w:rsidR="00454653" w:rsidRPr="00D2564B" w:rsidRDefault="00454653" w:rsidP="00D2564B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56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Дорожная карта </w:t>
      </w:r>
    </w:p>
    <w:p w:rsidR="00454653" w:rsidRDefault="00454653" w:rsidP="00D2564B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56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мероприятий по освоению образовательной программы</w:t>
      </w:r>
    </w:p>
    <w:p w:rsidR="00F1569B" w:rsidRPr="00F1569B" w:rsidRDefault="00F1569B" w:rsidP="00F1569B">
      <w:pPr>
        <w:widowControl w:val="0"/>
        <w:tabs>
          <w:tab w:val="left" w:pos="426"/>
        </w:tabs>
        <w:spacing w:after="0" w:line="360" w:lineRule="auto"/>
        <w:ind w:firstLine="425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Совместно со</w:t>
      </w:r>
      <w:r w:rsidR="003C18A3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стратегией развития системы </w:t>
      </w:r>
      <w:proofErr w:type="gramStart"/>
      <w:r w:rsidR="003C18A3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ДО</w:t>
      </w:r>
      <w:proofErr w:type="gramEnd"/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муниципальном образовании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разработан</w:t>
      </w:r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План мероприятий (дорожная карта) реализации стратегии развития Центра, перечень программ, приоритетных программ (проектов), направленных на стр</w:t>
      </w:r>
      <w:r w:rsidR="003C18A3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атегическое развитие системы ДО</w:t>
      </w:r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в муниципальном образовании РТ.</w:t>
      </w:r>
    </w:p>
    <w:tbl>
      <w:tblPr>
        <w:tblStyle w:val="a5"/>
        <w:tblW w:w="9500" w:type="dxa"/>
        <w:tblLook w:val="04A0" w:firstRow="1" w:lastRow="0" w:firstColumn="1" w:lastColumn="0" w:noHBand="0" w:noVBand="1"/>
      </w:tblPr>
      <w:tblGrid>
        <w:gridCol w:w="669"/>
        <w:gridCol w:w="5000"/>
        <w:gridCol w:w="1718"/>
        <w:gridCol w:w="2113"/>
      </w:tblGrid>
      <w:tr w:rsidR="00881E2E" w:rsidRPr="00321FC3" w:rsidTr="00242CD5">
        <w:tc>
          <w:tcPr>
            <w:tcW w:w="669" w:type="dxa"/>
          </w:tcPr>
          <w:p w:rsidR="00881E2E" w:rsidRPr="00321FC3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21FC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000" w:type="dxa"/>
          </w:tcPr>
          <w:p w:rsidR="00881E2E" w:rsidRPr="00321FC3" w:rsidRDefault="00881E2E" w:rsidP="00242CD5">
            <w:pPr>
              <w:widowControl w:val="0"/>
              <w:tabs>
                <w:tab w:val="left" w:pos="426"/>
              </w:tabs>
              <w:ind w:firstLine="34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21FC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18" w:type="dxa"/>
          </w:tcPr>
          <w:p w:rsidR="00881E2E" w:rsidRPr="00321FC3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21FC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Сроки, даты</w:t>
            </w:r>
          </w:p>
        </w:tc>
        <w:tc>
          <w:tcPr>
            <w:tcW w:w="2113" w:type="dxa"/>
          </w:tcPr>
          <w:p w:rsidR="00881E2E" w:rsidRPr="00321FC3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21FC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881E2E" w:rsidRPr="00C24927" w:rsidTr="00242CD5">
        <w:tc>
          <w:tcPr>
            <w:tcW w:w="9500" w:type="dxa"/>
            <w:gridSpan w:val="4"/>
          </w:tcPr>
          <w:p w:rsidR="00881E2E" w:rsidRPr="00C24927" w:rsidRDefault="00881E2E" w:rsidP="00881E2E">
            <w:pPr>
              <w:pStyle w:val="a3"/>
              <w:widowControl w:val="0"/>
              <w:numPr>
                <w:ilvl w:val="0"/>
                <w:numId w:val="16"/>
              </w:numPr>
              <w:tabs>
                <w:tab w:val="left" w:pos="426"/>
              </w:tabs>
              <w:ind w:firstLine="34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Обеспечение гарантийной доступности дополнительного образования детей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firstLine="34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Сохранение приоритета бесплатности ДОД, равного доступа детей к дополнительному образованию.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Директор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firstLine="34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Сохранение и развитие ДОД на базе общеобразовательных учреждений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Директор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firstLine="34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Создание единого информационного поля в системе ДОД, мониторинг состояния системы ДОД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Директор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сельским детям равных возможностей в получении дополнительного образования, создание на базе сельских школ детских творческих объединений различной направленности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педагоги д/о</w:t>
            </w:r>
          </w:p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взаимодействия основного и дополнительного образования в рамках реализации профильного обучения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Директор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социально педагогической, психолого-педагогической поддержки детей в системе дополнительного образования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Психолог, педагоги д/о</w:t>
            </w:r>
          </w:p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мониторинга по изучению спроса на услуги дополнительного образования детей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ind w:hanging="75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УВР, 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организационно-технологической базы по изменению сайта Центра детского творчества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2017г.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Директор, методист, заведующие </w:t>
            </w: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9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родительских собраний «Общение взрослых и детей в семье», «Семья как фактор психоэмоционального благополучия подростка», «Взаимодействие ЦДТ и семьи в патриотическом воспитании обучающихся», «Азбука воспитания, творческий отчет кружковых объединений» и др.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раза в год 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д/о</w:t>
            </w:r>
          </w:p>
        </w:tc>
      </w:tr>
      <w:tr w:rsidR="00881E2E" w:rsidRPr="00C24927" w:rsidTr="00242CD5">
        <w:tc>
          <w:tcPr>
            <w:tcW w:w="9500" w:type="dxa"/>
            <w:gridSpan w:val="4"/>
          </w:tcPr>
          <w:p w:rsidR="00881E2E" w:rsidRPr="00C24927" w:rsidRDefault="00881E2E" w:rsidP="00881E2E">
            <w:pPr>
              <w:pStyle w:val="a3"/>
              <w:numPr>
                <w:ilvl w:val="0"/>
                <w:numId w:val="16"/>
              </w:numPr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повышения качества дополнительного образования детей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Консультативно-методическая работа для педагогов дополнительного образования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методист, заведующие отделами 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открытых учебных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занятий 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плана</w:t>
            </w:r>
            <w:proofErr w:type="gramEnd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д/о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программно-методического обеспечения образовательного процесса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методист, заведующие отделами 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Аттестация </w:t>
            </w: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ЦДТ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декабрь, май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д/о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и пополнение банка данных и обобщения передового опыта педагогов ЦДТ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по индивидуальным программам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д/о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системы мониторинга качества учебно-воспитательной деятельности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учебно-методической и воспитательной работы за прошедший учебный год и основные задачи на новый учебный год.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Май-июнь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заместитель директора по УВР</w:t>
            </w:r>
          </w:p>
        </w:tc>
      </w:tr>
      <w:tr w:rsidR="00881E2E" w:rsidRPr="00C24927" w:rsidTr="00242CD5">
        <w:tc>
          <w:tcPr>
            <w:tcW w:w="9500" w:type="dxa"/>
            <w:gridSpan w:val="4"/>
          </w:tcPr>
          <w:p w:rsidR="00881E2E" w:rsidRPr="00C24927" w:rsidRDefault="00881E2E" w:rsidP="00881E2E">
            <w:pPr>
              <w:pStyle w:val="a3"/>
              <w:numPr>
                <w:ilvl w:val="0"/>
                <w:numId w:val="16"/>
              </w:numPr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воспитательной системы, способствующей формированию свободной, физически здоровой, духовной богатой, нравственной личности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проекта «Компьютерное моделирование» 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2017-2020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19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массовых мероприятий различного уровня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плана</w:t>
            </w:r>
            <w:proofErr w:type="gramEnd"/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Заместитель директора по УВР, методист, </w:t>
            </w: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заведующие отделами, педагоги 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20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мероприятий муниципального эксперимента теме «Разработка и апробация модели развития личности обучающегося МБУ ДО «ЦДТ»»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плана</w:t>
            </w:r>
            <w:proofErr w:type="gramEnd"/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Методист и </w:t>
            </w: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заведующие отделов</w:t>
            </w:r>
            <w:proofErr w:type="gramEnd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направлениям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21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педагогических советов и заседаний методического совета по приоритетным направлениям учебно-воспитательного процесса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плана</w:t>
            </w:r>
            <w:proofErr w:type="gramEnd"/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и пополнение мультимедийной библиотеки инновационных педагогических разработок 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раз в год 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881E2E" w:rsidRPr="00C24927" w:rsidTr="00242CD5">
        <w:tc>
          <w:tcPr>
            <w:tcW w:w="9500" w:type="dxa"/>
            <w:gridSpan w:val="4"/>
          </w:tcPr>
          <w:p w:rsidR="00881E2E" w:rsidRPr="00C24927" w:rsidRDefault="00881E2E" w:rsidP="00881E2E">
            <w:pPr>
              <w:pStyle w:val="a3"/>
              <w:numPr>
                <w:ilvl w:val="0"/>
                <w:numId w:val="16"/>
              </w:numPr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социально-значимых инициатив обучающихся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23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семинаров с целью обновления содержания деятельности учреждения, развития детского движения, совершенствования органов детского самоуправления для категорий слушателей: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1.Педагоги дополнительного образования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2.Заместители директоров ОУ по УВР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3.Вожатые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директора, 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Издательская деятельность </w:t>
            </w: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</w:t>
            </w:r>
            <w:proofErr w:type="gramEnd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ыпуск газеты МБУ ДО «ЦДТ»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Май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и проведение детских патриотических, волонтерских акций 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д/о</w:t>
            </w:r>
          </w:p>
        </w:tc>
      </w:tr>
      <w:tr w:rsidR="00881E2E" w:rsidRPr="00C24927" w:rsidTr="00242CD5">
        <w:tc>
          <w:tcPr>
            <w:tcW w:w="9500" w:type="dxa"/>
            <w:gridSpan w:val="4"/>
          </w:tcPr>
          <w:p w:rsidR="00881E2E" w:rsidRPr="00C24927" w:rsidRDefault="00881E2E" w:rsidP="00881E2E">
            <w:pPr>
              <w:pStyle w:val="a3"/>
              <w:numPr>
                <w:ilvl w:val="0"/>
                <w:numId w:val="16"/>
              </w:numPr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ресурсного потенциала ЦДТ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26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и профессиональная диагностика педагогических кадров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 приеме на работу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27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потребностей педагогических кадров в повышении своей квалификации, оценка профессиональных затруднений педагогов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потребностей в повышении квалификации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педагогических кадров по вопросам </w:t>
            </w: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новых 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образовательных программ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Май-июнь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29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повышения квалификации педагогов через курсовую подготовку и самообразование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организации курсов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педагогов ЦДТ к участию в конкурсных мероприятиях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31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педагогов по методической теме ЦДТ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32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организационно-методических семинаров для педагогических работников по внедрению инновационных программ и проектов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плана</w:t>
            </w:r>
            <w:proofErr w:type="gramEnd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 заведующие отделами</w:t>
            </w:r>
          </w:p>
        </w:tc>
      </w:tr>
      <w:tr w:rsidR="00881E2E" w:rsidRPr="00C24927" w:rsidTr="00242CD5">
        <w:tc>
          <w:tcPr>
            <w:tcW w:w="669" w:type="dxa"/>
          </w:tcPr>
          <w:p w:rsidR="00881E2E" w:rsidRPr="00C24927" w:rsidRDefault="00881E2E" w:rsidP="00242CD5">
            <w:pPr>
              <w:widowControl w:val="0"/>
              <w:tabs>
                <w:tab w:val="left" w:pos="426"/>
              </w:tabs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249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33</w:t>
            </w:r>
          </w:p>
        </w:tc>
        <w:tc>
          <w:tcPr>
            <w:tcW w:w="5000" w:type="dxa"/>
          </w:tcPr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серии методических совещаний-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практикумов по внедрению в образовательный процесс: профильных курсов, дифференцированного мониторинга, индивидуальных карт развития одаренности детей, мероприятий по формированию культуры здоровья субъектов образовательного </w:t>
            </w:r>
          </w:p>
          <w:p w:rsidR="00881E2E" w:rsidRPr="00C24927" w:rsidRDefault="00881E2E" w:rsidP="00242CD5">
            <w:pPr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процесса</w:t>
            </w:r>
          </w:p>
        </w:tc>
        <w:tc>
          <w:tcPr>
            <w:tcW w:w="1718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метод</w:t>
            </w: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овещаний</w:t>
            </w:r>
          </w:p>
        </w:tc>
        <w:tc>
          <w:tcPr>
            <w:tcW w:w="2113" w:type="dxa"/>
          </w:tcPr>
          <w:p w:rsidR="00881E2E" w:rsidRPr="00C24927" w:rsidRDefault="00881E2E" w:rsidP="00242CD5">
            <w:pPr>
              <w:ind w:hanging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49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 заведующие отделами</w:t>
            </w:r>
          </w:p>
        </w:tc>
      </w:tr>
    </w:tbl>
    <w:p w:rsidR="00D66007" w:rsidRDefault="00D66007" w:rsidP="00881E2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66007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="00803D34" w:rsidRPr="00803D34">
        <w:rPr>
          <w:rFonts w:ascii="Times New Roman" w:eastAsia="Calibri" w:hAnsi="Times New Roman" w:cs="Times New Roman"/>
          <w:b/>
          <w:sz w:val="28"/>
          <w:szCs w:val="28"/>
        </w:rPr>
        <w:t>снащени</w:t>
      </w:r>
      <w:r>
        <w:rPr>
          <w:rFonts w:ascii="Times New Roman" w:eastAsia="Calibri" w:hAnsi="Times New Roman" w:cs="Times New Roman"/>
          <w:b/>
          <w:sz w:val="28"/>
          <w:szCs w:val="28"/>
        </w:rPr>
        <w:t>е</w:t>
      </w:r>
      <w:r w:rsidR="00803D34" w:rsidRPr="00803D34">
        <w:rPr>
          <w:rFonts w:ascii="Times New Roman" w:eastAsia="Calibri" w:hAnsi="Times New Roman" w:cs="Times New Roman"/>
          <w:b/>
          <w:sz w:val="28"/>
          <w:szCs w:val="28"/>
        </w:rPr>
        <w:t xml:space="preserve"> инженерной лаборатории </w:t>
      </w:r>
    </w:p>
    <w:p w:rsidR="00803D34" w:rsidRPr="00803D34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рамках</w:t>
      </w:r>
      <w:r w:rsidR="00803D34" w:rsidRPr="00803D34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опорного центра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6804"/>
        <w:gridCol w:w="1984"/>
      </w:tblGrid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3D3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3D3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3D3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Количество 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Базовый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LEGO® MINDSTORMS® EDUCATION EV3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2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набора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Ресурсный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LEGO® MINDSTORMS® Education EV3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1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Программируемые</w:t>
            </w:r>
            <w:proofErr w:type="gram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робоконструкторы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HUNATOP 2 (19 в одном)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1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Интерактивная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доска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PROMETHEAN ACTIVBOARD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 xml:space="preserve">TOUCH 78 DRYERASE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 xml:space="preserve">– 1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Проектор EPSON EB-X27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Веб камера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Logitech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4K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Ultra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HD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Webcam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BRIO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Ноутбук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Acer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Extensa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2519-P0BD, NX.EFAER.033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4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Офисный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компьютер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MicroXperts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[C300-21] Intel® Core™ i5-6400, 4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Гб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, HDD 1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ТБ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, Intel® HD Graphics, no DVD, Win10Pro +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Samsung S24D300H, 1920x1080, HDMI, 2ms, LED,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+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Logitech Desktop MK120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3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Вещей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(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IoT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) /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ЙоТик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™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WorldSkills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Smart Agriculture +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IoT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ресурсный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ЙоТик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™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4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комплекта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ЙоТик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™ Умная Теплица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WiFi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комплект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Профессиональный3D принтер PICASODESIGNERPRO 250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3D-принтер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Felix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3.0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SRM-20 - фрезерный станок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Roland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серии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MonoFab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Графический планшет WACOM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Intous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Pro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S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4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3D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сканер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3D Systems Sense Next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</w:tbl>
    <w:p w:rsidR="00803D34" w:rsidRPr="000B0CD1" w:rsidRDefault="00803D34" w:rsidP="00D66007">
      <w:pPr>
        <w:tabs>
          <w:tab w:val="left" w:pos="851"/>
        </w:tabs>
        <w:autoSpaceDE w:val="0"/>
        <w:spacing w:line="360" w:lineRule="auto"/>
        <w:jc w:val="both"/>
        <w:rPr>
          <w:b/>
          <w:sz w:val="28"/>
          <w:szCs w:val="28"/>
        </w:rPr>
      </w:pPr>
    </w:p>
    <w:sectPr w:rsidR="00803D34" w:rsidRPr="000B0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6989"/>
    <w:multiLevelType w:val="hybridMultilevel"/>
    <w:tmpl w:val="E368C6E2"/>
    <w:lvl w:ilvl="0" w:tplc="7E027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11814"/>
    <w:multiLevelType w:val="hybridMultilevel"/>
    <w:tmpl w:val="D2BE8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66869"/>
    <w:multiLevelType w:val="hybridMultilevel"/>
    <w:tmpl w:val="6016C0D6"/>
    <w:lvl w:ilvl="0" w:tplc="0419000F">
      <w:start w:val="1"/>
      <w:numFmt w:val="decimal"/>
      <w:lvlText w:val="%1."/>
      <w:lvlJc w:val="left"/>
      <w:pPr>
        <w:ind w:left="652" w:hanging="360"/>
      </w:pPr>
    </w:lvl>
    <w:lvl w:ilvl="1" w:tplc="04190019" w:tentative="1">
      <w:start w:val="1"/>
      <w:numFmt w:val="lowerLetter"/>
      <w:lvlText w:val="%2."/>
      <w:lvlJc w:val="left"/>
      <w:pPr>
        <w:ind w:left="1372" w:hanging="360"/>
      </w:pPr>
    </w:lvl>
    <w:lvl w:ilvl="2" w:tplc="0419001B" w:tentative="1">
      <w:start w:val="1"/>
      <w:numFmt w:val="lowerRoman"/>
      <w:lvlText w:val="%3."/>
      <w:lvlJc w:val="right"/>
      <w:pPr>
        <w:ind w:left="2092" w:hanging="180"/>
      </w:pPr>
    </w:lvl>
    <w:lvl w:ilvl="3" w:tplc="0419000F" w:tentative="1">
      <w:start w:val="1"/>
      <w:numFmt w:val="decimal"/>
      <w:lvlText w:val="%4."/>
      <w:lvlJc w:val="left"/>
      <w:pPr>
        <w:ind w:left="2812" w:hanging="360"/>
      </w:pPr>
    </w:lvl>
    <w:lvl w:ilvl="4" w:tplc="04190019" w:tentative="1">
      <w:start w:val="1"/>
      <w:numFmt w:val="lowerLetter"/>
      <w:lvlText w:val="%5."/>
      <w:lvlJc w:val="left"/>
      <w:pPr>
        <w:ind w:left="3532" w:hanging="360"/>
      </w:pPr>
    </w:lvl>
    <w:lvl w:ilvl="5" w:tplc="0419001B" w:tentative="1">
      <w:start w:val="1"/>
      <w:numFmt w:val="lowerRoman"/>
      <w:lvlText w:val="%6."/>
      <w:lvlJc w:val="right"/>
      <w:pPr>
        <w:ind w:left="4252" w:hanging="180"/>
      </w:pPr>
    </w:lvl>
    <w:lvl w:ilvl="6" w:tplc="0419000F" w:tentative="1">
      <w:start w:val="1"/>
      <w:numFmt w:val="decimal"/>
      <w:lvlText w:val="%7."/>
      <w:lvlJc w:val="left"/>
      <w:pPr>
        <w:ind w:left="4972" w:hanging="360"/>
      </w:pPr>
    </w:lvl>
    <w:lvl w:ilvl="7" w:tplc="04190019" w:tentative="1">
      <w:start w:val="1"/>
      <w:numFmt w:val="lowerLetter"/>
      <w:lvlText w:val="%8."/>
      <w:lvlJc w:val="left"/>
      <w:pPr>
        <w:ind w:left="5692" w:hanging="360"/>
      </w:pPr>
    </w:lvl>
    <w:lvl w:ilvl="8" w:tplc="0419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3">
    <w:nsid w:val="16724F90"/>
    <w:multiLevelType w:val="multilevel"/>
    <w:tmpl w:val="E1DE92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2059" w:hanging="135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2408" w:hanging="13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57" w:hanging="13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06" w:hanging="135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1F4C6805"/>
    <w:multiLevelType w:val="hybridMultilevel"/>
    <w:tmpl w:val="8BA496A2"/>
    <w:lvl w:ilvl="0" w:tplc="0419000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9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6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4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1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8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576" w:hanging="360"/>
      </w:pPr>
      <w:rPr>
        <w:rFonts w:ascii="Wingdings" w:hAnsi="Wingdings" w:hint="default"/>
      </w:rPr>
    </w:lvl>
  </w:abstractNum>
  <w:abstractNum w:abstractNumId="5">
    <w:nsid w:val="241F04B1"/>
    <w:multiLevelType w:val="hybridMultilevel"/>
    <w:tmpl w:val="2F44A4A0"/>
    <w:lvl w:ilvl="0" w:tplc="7E027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C35319"/>
    <w:multiLevelType w:val="hybridMultilevel"/>
    <w:tmpl w:val="38941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087CE6"/>
    <w:multiLevelType w:val="multilevel"/>
    <w:tmpl w:val="8E1068B2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09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8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27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36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>
    <w:nsid w:val="2DB35DED"/>
    <w:multiLevelType w:val="hybridMultilevel"/>
    <w:tmpl w:val="9E046542"/>
    <w:lvl w:ilvl="0" w:tplc="7E027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9A0584"/>
    <w:multiLevelType w:val="hybridMultilevel"/>
    <w:tmpl w:val="C7742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1B7541"/>
    <w:multiLevelType w:val="hybridMultilevel"/>
    <w:tmpl w:val="0F9ACAF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907B1"/>
    <w:multiLevelType w:val="hybridMultilevel"/>
    <w:tmpl w:val="96C81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7604D6"/>
    <w:multiLevelType w:val="hybridMultilevel"/>
    <w:tmpl w:val="18AE2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1F0819"/>
    <w:multiLevelType w:val="hybridMultilevel"/>
    <w:tmpl w:val="736A0FA8"/>
    <w:lvl w:ilvl="0" w:tplc="548025A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5F079A4"/>
    <w:multiLevelType w:val="hybridMultilevel"/>
    <w:tmpl w:val="A8EE3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8D3848"/>
    <w:multiLevelType w:val="hybridMultilevel"/>
    <w:tmpl w:val="D37012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2A97FB4"/>
    <w:multiLevelType w:val="hybridMultilevel"/>
    <w:tmpl w:val="F5AA1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A46688"/>
    <w:multiLevelType w:val="hybridMultilevel"/>
    <w:tmpl w:val="3A646712"/>
    <w:lvl w:ilvl="0" w:tplc="B0D8D73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6"/>
  </w:num>
  <w:num w:numId="3">
    <w:abstractNumId w:val="7"/>
  </w:num>
  <w:num w:numId="4">
    <w:abstractNumId w:val="3"/>
  </w:num>
  <w:num w:numId="5">
    <w:abstractNumId w:val="6"/>
  </w:num>
  <w:num w:numId="6">
    <w:abstractNumId w:val="13"/>
  </w:num>
  <w:num w:numId="7">
    <w:abstractNumId w:val="15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  <w:num w:numId="12">
    <w:abstractNumId w:val="11"/>
  </w:num>
  <w:num w:numId="13">
    <w:abstractNumId w:val="14"/>
  </w:num>
  <w:num w:numId="14">
    <w:abstractNumId w:val="9"/>
  </w:num>
  <w:num w:numId="15">
    <w:abstractNumId w:val="17"/>
  </w:num>
  <w:num w:numId="16">
    <w:abstractNumId w:val="12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728"/>
    <w:rsid w:val="0000030E"/>
    <w:rsid w:val="000061D9"/>
    <w:rsid w:val="00021C08"/>
    <w:rsid w:val="000311C8"/>
    <w:rsid w:val="00031429"/>
    <w:rsid w:val="00083B61"/>
    <w:rsid w:val="000C4B90"/>
    <w:rsid w:val="00135334"/>
    <w:rsid w:val="00157665"/>
    <w:rsid w:val="00190085"/>
    <w:rsid w:val="00196B83"/>
    <w:rsid w:val="0019723A"/>
    <w:rsid w:val="001A4B7A"/>
    <w:rsid w:val="001F495B"/>
    <w:rsid w:val="00246784"/>
    <w:rsid w:val="00287385"/>
    <w:rsid w:val="002951F4"/>
    <w:rsid w:val="002B3767"/>
    <w:rsid w:val="00304291"/>
    <w:rsid w:val="00316A50"/>
    <w:rsid w:val="00335208"/>
    <w:rsid w:val="003802E5"/>
    <w:rsid w:val="003A700B"/>
    <w:rsid w:val="003B0D08"/>
    <w:rsid w:val="003C18A3"/>
    <w:rsid w:val="003C6AA4"/>
    <w:rsid w:val="0042145E"/>
    <w:rsid w:val="00435803"/>
    <w:rsid w:val="00454653"/>
    <w:rsid w:val="004826BA"/>
    <w:rsid w:val="004C4115"/>
    <w:rsid w:val="004D3E63"/>
    <w:rsid w:val="005235FA"/>
    <w:rsid w:val="00525FFC"/>
    <w:rsid w:val="00542E8F"/>
    <w:rsid w:val="00562F3C"/>
    <w:rsid w:val="005715EA"/>
    <w:rsid w:val="005766B5"/>
    <w:rsid w:val="005C6182"/>
    <w:rsid w:val="0063407F"/>
    <w:rsid w:val="00647FC7"/>
    <w:rsid w:val="00672C6B"/>
    <w:rsid w:val="00682BB5"/>
    <w:rsid w:val="006B2DE8"/>
    <w:rsid w:val="006F0291"/>
    <w:rsid w:val="0073170C"/>
    <w:rsid w:val="007526F0"/>
    <w:rsid w:val="007631E3"/>
    <w:rsid w:val="00785F22"/>
    <w:rsid w:val="00796F86"/>
    <w:rsid w:val="00797501"/>
    <w:rsid w:val="007A26EE"/>
    <w:rsid w:val="007B5E33"/>
    <w:rsid w:val="007C2B97"/>
    <w:rsid w:val="007C4DBC"/>
    <w:rsid w:val="007C7309"/>
    <w:rsid w:val="00803D34"/>
    <w:rsid w:val="00804680"/>
    <w:rsid w:val="008314C4"/>
    <w:rsid w:val="00852601"/>
    <w:rsid w:val="00881E2E"/>
    <w:rsid w:val="00890645"/>
    <w:rsid w:val="00905704"/>
    <w:rsid w:val="0092071E"/>
    <w:rsid w:val="00921C91"/>
    <w:rsid w:val="00925FC9"/>
    <w:rsid w:val="009463A8"/>
    <w:rsid w:val="00967F2F"/>
    <w:rsid w:val="00975EFD"/>
    <w:rsid w:val="009A155C"/>
    <w:rsid w:val="009F5824"/>
    <w:rsid w:val="00A3761F"/>
    <w:rsid w:val="00A510AB"/>
    <w:rsid w:val="00A936ED"/>
    <w:rsid w:val="00AD42CD"/>
    <w:rsid w:val="00B01B19"/>
    <w:rsid w:val="00B3373E"/>
    <w:rsid w:val="00B43991"/>
    <w:rsid w:val="00B63D5F"/>
    <w:rsid w:val="00B84453"/>
    <w:rsid w:val="00BA776C"/>
    <w:rsid w:val="00BF5728"/>
    <w:rsid w:val="00C10894"/>
    <w:rsid w:val="00C674C0"/>
    <w:rsid w:val="00C75DDF"/>
    <w:rsid w:val="00CC3B36"/>
    <w:rsid w:val="00CC5A6F"/>
    <w:rsid w:val="00CD17D0"/>
    <w:rsid w:val="00CE6F03"/>
    <w:rsid w:val="00D12DF1"/>
    <w:rsid w:val="00D20800"/>
    <w:rsid w:val="00D22A45"/>
    <w:rsid w:val="00D2564B"/>
    <w:rsid w:val="00D402EF"/>
    <w:rsid w:val="00D54929"/>
    <w:rsid w:val="00D66007"/>
    <w:rsid w:val="00D70637"/>
    <w:rsid w:val="00D91262"/>
    <w:rsid w:val="00DA4A74"/>
    <w:rsid w:val="00DB7A02"/>
    <w:rsid w:val="00DC627C"/>
    <w:rsid w:val="00DF457A"/>
    <w:rsid w:val="00E000A1"/>
    <w:rsid w:val="00E015E6"/>
    <w:rsid w:val="00E10742"/>
    <w:rsid w:val="00E1795C"/>
    <w:rsid w:val="00E202FC"/>
    <w:rsid w:val="00E5200F"/>
    <w:rsid w:val="00E546DA"/>
    <w:rsid w:val="00EB440B"/>
    <w:rsid w:val="00EC4E75"/>
    <w:rsid w:val="00ED5676"/>
    <w:rsid w:val="00ED62B9"/>
    <w:rsid w:val="00EE5644"/>
    <w:rsid w:val="00F1569B"/>
    <w:rsid w:val="00F20269"/>
    <w:rsid w:val="00F23C46"/>
    <w:rsid w:val="00F31EDD"/>
    <w:rsid w:val="00F707A4"/>
    <w:rsid w:val="00F83A0E"/>
    <w:rsid w:val="00F97235"/>
    <w:rsid w:val="00FC5F42"/>
    <w:rsid w:val="00FD5B4E"/>
    <w:rsid w:val="00FF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26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674C0"/>
    <w:rPr>
      <w:color w:val="0000FF"/>
      <w:u w:val="single"/>
    </w:rPr>
  </w:style>
  <w:style w:type="table" w:styleId="a5">
    <w:name w:val="Table Grid"/>
    <w:basedOn w:val="a1"/>
    <w:uiPriority w:val="59"/>
    <w:rsid w:val="00881E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B3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7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26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674C0"/>
    <w:rPr>
      <w:color w:val="0000FF"/>
      <w:u w:val="single"/>
    </w:rPr>
  </w:style>
  <w:style w:type="table" w:styleId="a5">
    <w:name w:val="Table Grid"/>
    <w:basedOn w:val="a1"/>
    <w:uiPriority w:val="59"/>
    <w:rsid w:val="00881E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B3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7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16</Pages>
  <Words>2840</Words>
  <Characters>16194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27</cp:revision>
  <cp:lastPrinted>2020-02-25T06:41:00Z</cp:lastPrinted>
  <dcterms:created xsi:type="dcterms:W3CDTF">2017-10-03T08:37:00Z</dcterms:created>
  <dcterms:modified xsi:type="dcterms:W3CDTF">2020-02-25T06:43:00Z</dcterms:modified>
</cp:coreProperties>
</file>